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25EA0" w:rsidRDefault="000C2E55">
      <w:pPr>
        <w:pStyle w:val="normal0"/>
        <w:spacing w:line="240" w:lineRule="auto"/>
        <w:jc w:val="center"/>
        <w:rPr>
          <w:rFonts w:ascii="Calibri" w:eastAsia="Calibri" w:hAnsi="Calibri" w:cs="Calibri"/>
          <w:b/>
        </w:rPr>
      </w:pPr>
      <w:r>
        <w:rPr>
          <w:rFonts w:ascii="Calibri" w:eastAsia="Calibri" w:hAnsi="Calibri" w:cs="Calibri"/>
          <w:b/>
        </w:rPr>
        <w:t>Boston Day and Evening Academy</w:t>
      </w:r>
    </w:p>
    <w:p w14:paraId="00000002" w14:textId="77777777" w:rsidR="00825EA0" w:rsidRDefault="000C2E55">
      <w:pPr>
        <w:pStyle w:val="normal0"/>
        <w:spacing w:line="240" w:lineRule="auto"/>
        <w:jc w:val="center"/>
        <w:rPr>
          <w:rFonts w:ascii="Calibri" w:eastAsia="Calibri" w:hAnsi="Calibri" w:cs="Calibri"/>
          <w:b/>
        </w:rPr>
      </w:pPr>
      <w:r>
        <w:rPr>
          <w:rFonts w:ascii="Calibri" w:eastAsia="Calibri" w:hAnsi="Calibri" w:cs="Calibri"/>
          <w:b/>
        </w:rPr>
        <w:t>Board of Trustees Minutes</w:t>
      </w:r>
    </w:p>
    <w:p w14:paraId="00000003" w14:textId="77777777" w:rsidR="00825EA0" w:rsidRDefault="000C2E55">
      <w:pPr>
        <w:pStyle w:val="Heading3"/>
        <w:spacing w:line="240" w:lineRule="auto"/>
        <w:jc w:val="center"/>
        <w:rPr>
          <w:rFonts w:ascii="Calibri" w:eastAsia="Calibri" w:hAnsi="Calibri" w:cs="Calibri"/>
          <w:sz w:val="22"/>
          <w:szCs w:val="22"/>
        </w:rPr>
      </w:pPr>
      <w:bookmarkStart w:id="0" w:name="_6a97sv3aizp1" w:colFirst="0" w:colLast="0"/>
      <w:bookmarkEnd w:id="0"/>
      <w:r>
        <w:rPr>
          <w:rFonts w:ascii="Calibri" w:eastAsia="Calibri" w:hAnsi="Calibri" w:cs="Calibri"/>
          <w:sz w:val="22"/>
          <w:szCs w:val="22"/>
        </w:rPr>
        <w:t>Oct. 8th, 2019</w:t>
      </w:r>
    </w:p>
    <w:p w14:paraId="00000004" w14:textId="77777777" w:rsidR="00825EA0" w:rsidRDefault="00825EA0">
      <w:pPr>
        <w:pStyle w:val="normal0"/>
        <w:spacing w:line="240" w:lineRule="auto"/>
        <w:rPr>
          <w:rFonts w:ascii="Calibri" w:eastAsia="Calibri" w:hAnsi="Calibri" w:cs="Calibri"/>
        </w:rPr>
      </w:pPr>
    </w:p>
    <w:p w14:paraId="00000005" w14:textId="77777777" w:rsidR="00825EA0" w:rsidRDefault="000C2E55">
      <w:pPr>
        <w:pStyle w:val="normal0"/>
        <w:spacing w:line="240" w:lineRule="auto"/>
        <w:rPr>
          <w:rFonts w:ascii="Calibri" w:eastAsia="Calibri" w:hAnsi="Calibri" w:cs="Calibri"/>
        </w:rPr>
      </w:pPr>
      <w:r>
        <w:rPr>
          <w:rFonts w:ascii="Calibri" w:eastAsia="Calibri" w:hAnsi="Calibri" w:cs="Calibri"/>
          <w:b/>
        </w:rPr>
        <w:t>Attendance:</w:t>
      </w:r>
      <w:r>
        <w:rPr>
          <w:rFonts w:ascii="Calibri" w:eastAsia="Calibri" w:hAnsi="Calibri" w:cs="Calibri"/>
          <w:color w:val="FF0000"/>
        </w:rPr>
        <w:t xml:space="preserve"> </w:t>
      </w:r>
      <w:r>
        <w:rPr>
          <w:rFonts w:ascii="Calibri" w:eastAsia="Calibri" w:hAnsi="Calibri" w:cs="Calibri"/>
        </w:rPr>
        <w:t>Danny Rivera, Alison Hramiec, George Cox, Sonya Page, Spencer Kimball, Spencer Blasdale, Constance Borab, Brandy Craford, Maddrey Goode, David Jones (later), Toni Elka, Evelyn Zayas</w:t>
      </w:r>
    </w:p>
    <w:p w14:paraId="00000006" w14:textId="77777777" w:rsidR="00825EA0" w:rsidRDefault="000C2E55">
      <w:pPr>
        <w:pStyle w:val="normal0"/>
        <w:spacing w:line="240" w:lineRule="auto"/>
        <w:rPr>
          <w:rFonts w:ascii="Calibri" w:eastAsia="Calibri" w:hAnsi="Calibri" w:cs="Calibri"/>
        </w:rPr>
      </w:pPr>
      <w:r>
        <w:rPr>
          <w:rFonts w:ascii="Calibri" w:eastAsia="Calibri" w:hAnsi="Calibri" w:cs="Calibri"/>
          <w:b/>
        </w:rPr>
        <w:t>Others in Attendance:</w:t>
      </w:r>
      <w:r>
        <w:rPr>
          <w:rFonts w:ascii="Calibri" w:eastAsia="Calibri" w:hAnsi="Calibri" w:cs="Calibri"/>
        </w:rPr>
        <w:t xml:space="preserve"> Lauren Barry (BDEA Staff), Rawchayl Sahdeo (BDEA sta</w:t>
      </w:r>
      <w:r>
        <w:rPr>
          <w:rFonts w:ascii="Calibri" w:eastAsia="Calibri" w:hAnsi="Calibri" w:cs="Calibri"/>
        </w:rPr>
        <w:t>ff), Angelica Pascual and Tyron Boswell (BDEA Staff)</w:t>
      </w:r>
    </w:p>
    <w:p w14:paraId="00000007" w14:textId="77777777" w:rsidR="00825EA0" w:rsidRDefault="000C2E55">
      <w:pPr>
        <w:pStyle w:val="normal0"/>
        <w:spacing w:line="240" w:lineRule="auto"/>
        <w:rPr>
          <w:rFonts w:ascii="Calibri" w:eastAsia="Calibri" w:hAnsi="Calibri" w:cs="Calibri"/>
        </w:rPr>
      </w:pPr>
      <w:r>
        <w:rPr>
          <w:rFonts w:ascii="Calibri" w:eastAsia="Calibri" w:hAnsi="Calibri" w:cs="Calibri"/>
          <w:b/>
        </w:rPr>
        <w:t>Clerk:</w:t>
      </w:r>
      <w:r>
        <w:rPr>
          <w:rFonts w:ascii="Calibri" w:eastAsia="Calibri" w:hAnsi="Calibri" w:cs="Calibri"/>
        </w:rPr>
        <w:t xml:space="preserve"> Carla Lee</w:t>
      </w:r>
    </w:p>
    <w:p w14:paraId="00000008" w14:textId="77777777" w:rsidR="00825EA0" w:rsidRDefault="00825EA0">
      <w:pPr>
        <w:pStyle w:val="normal0"/>
        <w:spacing w:line="240" w:lineRule="auto"/>
        <w:rPr>
          <w:rFonts w:ascii="Calibri" w:eastAsia="Calibri" w:hAnsi="Calibri" w:cs="Calibri"/>
        </w:rPr>
      </w:pPr>
    </w:p>
    <w:p w14:paraId="00000009" w14:textId="77777777" w:rsidR="00825EA0" w:rsidRDefault="000C2E55">
      <w:pPr>
        <w:pStyle w:val="normal0"/>
        <w:numPr>
          <w:ilvl w:val="0"/>
          <w:numId w:val="2"/>
        </w:numPr>
        <w:spacing w:line="240" w:lineRule="auto"/>
        <w:rPr>
          <w:rFonts w:ascii="Calibri" w:eastAsia="Calibri" w:hAnsi="Calibri" w:cs="Calibri"/>
          <w:b/>
        </w:rPr>
      </w:pPr>
      <w:r>
        <w:rPr>
          <w:rFonts w:ascii="Calibri" w:eastAsia="Calibri" w:hAnsi="Calibri" w:cs="Calibri"/>
          <w:b/>
        </w:rPr>
        <w:t>Welcome from Board Chair, Review Agenda: (Danny)</w:t>
      </w:r>
    </w:p>
    <w:p w14:paraId="0000000A" w14:textId="77777777" w:rsidR="00825EA0" w:rsidRDefault="000C2E55">
      <w:pPr>
        <w:pStyle w:val="normal0"/>
        <w:spacing w:line="240" w:lineRule="auto"/>
        <w:ind w:left="720"/>
        <w:rPr>
          <w:rFonts w:ascii="Calibri" w:eastAsia="Calibri" w:hAnsi="Calibri" w:cs="Calibri"/>
        </w:rPr>
      </w:pPr>
      <w:r>
        <w:rPr>
          <w:rFonts w:ascii="Calibri" w:eastAsia="Calibri" w:hAnsi="Calibri" w:cs="Calibri"/>
        </w:rPr>
        <w:t>Danny called to order at 5:36</w:t>
      </w:r>
    </w:p>
    <w:p w14:paraId="0000000B" w14:textId="77777777" w:rsidR="00825EA0" w:rsidRDefault="00825EA0">
      <w:pPr>
        <w:pStyle w:val="normal0"/>
        <w:spacing w:line="240" w:lineRule="auto"/>
        <w:rPr>
          <w:rFonts w:ascii="Calibri" w:eastAsia="Calibri" w:hAnsi="Calibri" w:cs="Calibri"/>
        </w:rPr>
      </w:pPr>
    </w:p>
    <w:p w14:paraId="0000000C" w14:textId="77777777" w:rsidR="00825EA0" w:rsidRDefault="000C2E55">
      <w:pPr>
        <w:pStyle w:val="normal0"/>
        <w:widowControl w:val="0"/>
        <w:numPr>
          <w:ilvl w:val="0"/>
          <w:numId w:val="2"/>
        </w:numPr>
        <w:rPr>
          <w:rFonts w:ascii="Calibri" w:eastAsia="Calibri" w:hAnsi="Calibri" w:cs="Calibri"/>
          <w:b/>
        </w:rPr>
      </w:pPr>
      <w:r>
        <w:rPr>
          <w:rFonts w:ascii="Calibri" w:eastAsia="Calibri" w:hAnsi="Calibri" w:cs="Calibri"/>
          <w:b/>
        </w:rPr>
        <w:t>Approval of June and September minutes</w:t>
      </w:r>
    </w:p>
    <w:p w14:paraId="0000000D" w14:textId="77777777" w:rsidR="00825EA0" w:rsidRDefault="00825EA0">
      <w:pPr>
        <w:pStyle w:val="normal0"/>
        <w:widowControl w:val="0"/>
        <w:ind w:left="720"/>
        <w:rPr>
          <w:rFonts w:ascii="Calibri" w:eastAsia="Calibri" w:hAnsi="Calibri" w:cs="Calibri"/>
          <w:b/>
        </w:rPr>
      </w:pPr>
    </w:p>
    <w:p w14:paraId="0000000E"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Vote on new executive cabinet members:</w:t>
      </w:r>
    </w:p>
    <w:p w14:paraId="0000000F" w14:textId="77777777" w:rsidR="00825EA0" w:rsidRDefault="000C2E55">
      <w:pPr>
        <w:pStyle w:val="normal0"/>
        <w:numPr>
          <w:ilvl w:val="1"/>
          <w:numId w:val="2"/>
        </w:numPr>
        <w:rPr>
          <w:rFonts w:ascii="Calibri" w:eastAsia="Calibri" w:hAnsi="Calibri" w:cs="Calibri"/>
          <w:b/>
        </w:rPr>
      </w:pPr>
      <w:r>
        <w:rPr>
          <w:rFonts w:ascii="Calibri" w:eastAsia="Calibri" w:hAnsi="Calibri" w:cs="Calibri"/>
        </w:rPr>
        <w:t>Danny Rivera Chair, Cris R</w:t>
      </w:r>
      <w:r>
        <w:rPr>
          <w:rFonts w:ascii="Calibri" w:eastAsia="Calibri" w:hAnsi="Calibri" w:cs="Calibri"/>
        </w:rPr>
        <w:t xml:space="preserve">othfus - Vice Chair, Spencer - treasurer, Carla - clerk </w:t>
      </w:r>
    </w:p>
    <w:p w14:paraId="00000010" w14:textId="77777777" w:rsidR="00825EA0" w:rsidRDefault="000C2E55">
      <w:pPr>
        <w:pStyle w:val="normal0"/>
        <w:numPr>
          <w:ilvl w:val="1"/>
          <w:numId w:val="2"/>
        </w:numPr>
        <w:rPr>
          <w:rFonts w:ascii="Calibri" w:eastAsia="Calibri" w:hAnsi="Calibri" w:cs="Calibri"/>
        </w:rPr>
      </w:pPr>
      <w:r>
        <w:rPr>
          <w:rFonts w:ascii="Calibri" w:eastAsia="Calibri" w:hAnsi="Calibri" w:cs="Calibri"/>
        </w:rPr>
        <w:t xml:space="preserve">All in favor, </w:t>
      </w:r>
    </w:p>
    <w:p w14:paraId="00000011" w14:textId="77777777" w:rsidR="00825EA0" w:rsidRDefault="00825EA0">
      <w:pPr>
        <w:pStyle w:val="normal0"/>
        <w:ind w:left="1440"/>
        <w:rPr>
          <w:rFonts w:ascii="Calibri" w:eastAsia="Calibri" w:hAnsi="Calibri" w:cs="Calibri"/>
        </w:rPr>
      </w:pPr>
    </w:p>
    <w:p w14:paraId="00000012" w14:textId="77777777" w:rsidR="00825EA0" w:rsidRDefault="000C2E55">
      <w:pPr>
        <w:pStyle w:val="normal0"/>
        <w:numPr>
          <w:ilvl w:val="0"/>
          <w:numId w:val="2"/>
        </w:numPr>
        <w:rPr>
          <w:rFonts w:ascii="Calibri" w:eastAsia="Calibri" w:hAnsi="Calibri" w:cs="Calibri"/>
        </w:rPr>
      </w:pPr>
      <w:r>
        <w:rPr>
          <w:rFonts w:ascii="Calibri" w:eastAsia="Calibri" w:hAnsi="Calibri" w:cs="Calibri"/>
          <w:b/>
        </w:rPr>
        <w:t>Staff Presentation:</w:t>
      </w:r>
    </w:p>
    <w:p w14:paraId="00000013" w14:textId="77777777" w:rsidR="00825EA0" w:rsidRDefault="000C2E55">
      <w:pPr>
        <w:pStyle w:val="normal0"/>
        <w:rPr>
          <w:rFonts w:ascii="Calibri" w:eastAsia="Calibri" w:hAnsi="Calibri" w:cs="Calibri"/>
        </w:rPr>
      </w:pPr>
      <w:r>
        <w:rPr>
          <w:rFonts w:ascii="Calibri" w:eastAsia="Calibri" w:hAnsi="Calibri" w:cs="Calibri"/>
          <w:b/>
        </w:rPr>
        <w:tab/>
      </w:r>
      <w:r>
        <w:rPr>
          <w:rFonts w:ascii="Calibri" w:eastAsia="Calibri" w:hAnsi="Calibri" w:cs="Calibri"/>
        </w:rPr>
        <w:t>Staff highlighted some of the events this September:</w:t>
      </w:r>
    </w:p>
    <w:p w14:paraId="00000014" w14:textId="77777777" w:rsidR="00825EA0" w:rsidRDefault="000C2E55">
      <w:pPr>
        <w:pStyle w:val="normal0"/>
        <w:rPr>
          <w:rFonts w:ascii="Calibri" w:eastAsia="Calibri" w:hAnsi="Calibri" w:cs="Calibri"/>
        </w:rPr>
      </w:pPr>
      <w:r>
        <w:rPr>
          <w:rFonts w:ascii="Calibri" w:eastAsia="Calibri" w:hAnsi="Calibri" w:cs="Calibri"/>
        </w:rPr>
        <w:t>Mywaycafe  - increase in number from 50 students eating lunch to 200-250 daily. Breakfast, 0 previously to 10</w:t>
      </w:r>
      <w:r>
        <w:rPr>
          <w:rFonts w:ascii="Calibri" w:eastAsia="Calibri" w:hAnsi="Calibri" w:cs="Calibri"/>
        </w:rPr>
        <w:t>0 daily. Bdea 2.0 is at  Hale Reservation 3days/week. We are seeing an increase in student engagement/participation. Staff and students participated in community building day at Treetop adventures. PGP hosted family financial aid night - 16 families attend</w:t>
      </w:r>
      <w:r>
        <w:rPr>
          <w:rFonts w:ascii="Calibri" w:eastAsia="Calibri" w:hAnsi="Calibri" w:cs="Calibri"/>
        </w:rPr>
        <w:t>ed in the evening. First of more to come. Science team is partnering with a host of partnerships, bringing career exploration into their course work (Vertex, UMass Research Vessel, HarvardMed)</w:t>
      </w:r>
    </w:p>
    <w:p w14:paraId="00000015" w14:textId="77777777" w:rsidR="00825EA0" w:rsidRDefault="000C2E55">
      <w:pPr>
        <w:pStyle w:val="normal0"/>
        <w:rPr>
          <w:rFonts w:ascii="Calibri" w:eastAsia="Calibri" w:hAnsi="Calibri" w:cs="Calibri"/>
        </w:rPr>
      </w:pPr>
      <w:r>
        <w:rPr>
          <w:rFonts w:ascii="Calibri" w:eastAsia="Calibri" w:hAnsi="Calibri" w:cs="Calibri"/>
        </w:rPr>
        <w:t xml:space="preserve"> </w:t>
      </w:r>
    </w:p>
    <w:p w14:paraId="00000016" w14:textId="77777777" w:rsidR="00825EA0" w:rsidRDefault="000C2E55">
      <w:pPr>
        <w:pStyle w:val="normal0"/>
        <w:rPr>
          <w:rFonts w:ascii="Calibri" w:eastAsia="Calibri" w:hAnsi="Calibri" w:cs="Calibri"/>
        </w:rPr>
      </w:pPr>
      <w:r>
        <w:rPr>
          <w:rFonts w:ascii="Calibri" w:eastAsia="Calibri" w:hAnsi="Calibri" w:cs="Calibri"/>
        </w:rPr>
        <w:t xml:space="preserve">Two BDEA staff Tyron Boswell and Angelica Pascual presented to the board their vision for a BDEA basketball team. </w:t>
      </w:r>
    </w:p>
    <w:p w14:paraId="00000017" w14:textId="77777777" w:rsidR="00825EA0" w:rsidRDefault="000C2E55">
      <w:pPr>
        <w:pStyle w:val="normal0"/>
        <w:numPr>
          <w:ilvl w:val="1"/>
          <w:numId w:val="2"/>
        </w:numPr>
        <w:rPr>
          <w:rFonts w:ascii="Calibri" w:eastAsia="Calibri" w:hAnsi="Calibri" w:cs="Calibri"/>
        </w:rPr>
      </w:pPr>
      <w:r>
        <w:rPr>
          <w:rFonts w:ascii="Calibri" w:eastAsia="Calibri" w:hAnsi="Calibri" w:cs="Calibri"/>
        </w:rPr>
        <w:t>Board approved BDEA application to join charter school association basketball league</w:t>
      </w:r>
    </w:p>
    <w:p w14:paraId="00000018" w14:textId="77777777" w:rsidR="00825EA0" w:rsidRDefault="000C2E55">
      <w:pPr>
        <w:pStyle w:val="normal0"/>
        <w:numPr>
          <w:ilvl w:val="1"/>
          <w:numId w:val="2"/>
        </w:numPr>
        <w:rPr>
          <w:rFonts w:ascii="Calibri" w:eastAsia="Calibri" w:hAnsi="Calibri" w:cs="Calibri"/>
        </w:rPr>
      </w:pPr>
      <w:r>
        <w:rPr>
          <w:rFonts w:ascii="Calibri" w:eastAsia="Calibri" w:hAnsi="Calibri" w:cs="Calibri"/>
        </w:rPr>
        <w:t>Boswell and Pascual shared update: looking for gym space</w:t>
      </w:r>
      <w:r>
        <w:rPr>
          <w:rFonts w:ascii="Calibri" w:eastAsia="Calibri" w:hAnsi="Calibri" w:cs="Calibri"/>
        </w:rPr>
        <w:t xml:space="preserve"> to play their home games (3-5 games), information session tomorrow with students and faculty. Some money on the budget for starting, looking for more funding, looking for more connections to find a regulation sized gym</w:t>
      </w:r>
    </w:p>
    <w:p w14:paraId="00000019"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Review  SY19 Audit</w:t>
      </w:r>
    </w:p>
    <w:p w14:paraId="0000001A" w14:textId="77777777" w:rsidR="00825EA0" w:rsidRDefault="000C2E55">
      <w:pPr>
        <w:pStyle w:val="normal0"/>
        <w:rPr>
          <w:rFonts w:ascii="Calibri" w:eastAsia="Calibri" w:hAnsi="Calibri" w:cs="Calibri"/>
        </w:rPr>
      </w:pPr>
      <w:r>
        <w:rPr>
          <w:rFonts w:ascii="Calibri" w:eastAsia="Calibri" w:hAnsi="Calibri" w:cs="Calibri"/>
        </w:rPr>
        <w:t>Elizabeth from In</w:t>
      </w:r>
      <w:r>
        <w:rPr>
          <w:rFonts w:ascii="Calibri" w:eastAsia="Calibri" w:hAnsi="Calibri" w:cs="Calibri"/>
        </w:rPr>
        <w:t>source Services presented SY19 audit</w:t>
      </w:r>
    </w:p>
    <w:p w14:paraId="0000001B" w14:textId="77777777" w:rsidR="00825EA0" w:rsidRDefault="000C2E55">
      <w:pPr>
        <w:pStyle w:val="normal0"/>
        <w:numPr>
          <w:ilvl w:val="0"/>
          <w:numId w:val="1"/>
        </w:numPr>
        <w:rPr>
          <w:rFonts w:ascii="Calibri" w:eastAsia="Calibri" w:hAnsi="Calibri" w:cs="Calibri"/>
        </w:rPr>
      </w:pPr>
      <w:r>
        <w:rPr>
          <w:rFonts w:ascii="Calibri" w:eastAsia="Calibri" w:hAnsi="Calibri" w:cs="Calibri"/>
        </w:rPr>
        <w:t>Gave a more in depth presentations to our finance sub-committee, late September</w:t>
      </w:r>
    </w:p>
    <w:p w14:paraId="0000001C" w14:textId="77777777" w:rsidR="00825EA0" w:rsidRDefault="000C2E55">
      <w:pPr>
        <w:pStyle w:val="normal0"/>
        <w:numPr>
          <w:ilvl w:val="0"/>
          <w:numId w:val="1"/>
        </w:numPr>
        <w:rPr>
          <w:rFonts w:ascii="Calibri" w:eastAsia="Calibri" w:hAnsi="Calibri" w:cs="Calibri"/>
        </w:rPr>
      </w:pPr>
      <w:r>
        <w:rPr>
          <w:rFonts w:ascii="Calibri" w:eastAsia="Calibri" w:hAnsi="Calibri" w:cs="Calibri"/>
        </w:rPr>
        <w:t>Main highlight - audit went very well with new auditors</w:t>
      </w:r>
    </w:p>
    <w:p w14:paraId="0000001D" w14:textId="77777777" w:rsidR="00825EA0" w:rsidRDefault="000C2E55">
      <w:pPr>
        <w:pStyle w:val="normal0"/>
        <w:numPr>
          <w:ilvl w:val="0"/>
          <w:numId w:val="1"/>
        </w:numPr>
        <w:rPr>
          <w:rFonts w:ascii="Calibri" w:eastAsia="Calibri" w:hAnsi="Calibri" w:cs="Calibri"/>
        </w:rPr>
      </w:pPr>
      <w:r>
        <w:rPr>
          <w:rFonts w:ascii="Calibri" w:eastAsia="Calibri" w:hAnsi="Calibri" w:cs="Calibri"/>
        </w:rPr>
        <w:t>Audit - unmodified audit opinion: one finding which was that the audit was late las</w:t>
      </w:r>
      <w:r>
        <w:rPr>
          <w:rFonts w:ascii="Calibri" w:eastAsia="Calibri" w:hAnsi="Calibri" w:cs="Calibri"/>
        </w:rPr>
        <w:t>t year</w:t>
      </w:r>
    </w:p>
    <w:p w14:paraId="0000001E" w14:textId="77777777" w:rsidR="00825EA0" w:rsidRDefault="000C2E55">
      <w:pPr>
        <w:pStyle w:val="normal0"/>
        <w:numPr>
          <w:ilvl w:val="0"/>
          <w:numId w:val="1"/>
        </w:numPr>
        <w:rPr>
          <w:rFonts w:ascii="Calibri" w:eastAsia="Calibri" w:hAnsi="Calibri" w:cs="Calibri"/>
        </w:rPr>
      </w:pPr>
      <w:r>
        <w:rPr>
          <w:rFonts w:ascii="Calibri" w:eastAsia="Calibri" w:hAnsi="Calibri" w:cs="Calibri"/>
        </w:rPr>
        <w:t xml:space="preserve">Everything was presented according to principles. Because of an adjustment to last year’s audit, these numbers are not comparable. No difficulties encountered. In following years, numbers will be comparable. </w:t>
      </w:r>
    </w:p>
    <w:p w14:paraId="0000001F" w14:textId="77777777" w:rsidR="00825EA0" w:rsidRDefault="000C2E55">
      <w:pPr>
        <w:pStyle w:val="normal0"/>
        <w:numPr>
          <w:ilvl w:val="0"/>
          <w:numId w:val="1"/>
        </w:numPr>
        <w:rPr>
          <w:rFonts w:ascii="Calibri" w:eastAsia="Calibri" w:hAnsi="Calibri" w:cs="Calibri"/>
        </w:rPr>
      </w:pPr>
      <w:r>
        <w:rPr>
          <w:rFonts w:ascii="Calibri" w:eastAsia="Calibri" w:hAnsi="Calibri" w:cs="Calibri"/>
        </w:rPr>
        <w:t>Board voted to approve audit</w:t>
      </w:r>
    </w:p>
    <w:p w14:paraId="00000020" w14:textId="77777777" w:rsidR="00825EA0" w:rsidRDefault="000C2E55">
      <w:pPr>
        <w:pStyle w:val="normal0"/>
        <w:numPr>
          <w:ilvl w:val="1"/>
          <w:numId w:val="1"/>
        </w:numPr>
        <w:rPr>
          <w:rFonts w:ascii="Calibri" w:eastAsia="Calibri" w:hAnsi="Calibri" w:cs="Calibri"/>
        </w:rPr>
      </w:pPr>
      <w:r>
        <w:rPr>
          <w:rFonts w:ascii="Calibri" w:eastAsia="Calibri" w:hAnsi="Calibri" w:cs="Calibri"/>
        </w:rPr>
        <w:lastRenderedPageBreak/>
        <w:t>Move to acc</w:t>
      </w:r>
      <w:r>
        <w:rPr>
          <w:rFonts w:ascii="Calibri" w:eastAsia="Calibri" w:hAnsi="Calibri" w:cs="Calibri"/>
        </w:rPr>
        <w:t>ept audit with an additional - $24,202 added to deficit b/c BPS reconciliation of salaries</w:t>
      </w:r>
    </w:p>
    <w:p w14:paraId="00000021" w14:textId="77777777" w:rsidR="00825EA0" w:rsidRDefault="000C2E55">
      <w:pPr>
        <w:pStyle w:val="normal0"/>
        <w:numPr>
          <w:ilvl w:val="1"/>
          <w:numId w:val="1"/>
        </w:numPr>
        <w:rPr>
          <w:rFonts w:ascii="Calibri" w:eastAsia="Calibri" w:hAnsi="Calibri" w:cs="Calibri"/>
        </w:rPr>
      </w:pPr>
      <w:r>
        <w:rPr>
          <w:rFonts w:ascii="Calibri" w:eastAsia="Calibri" w:hAnsi="Calibri" w:cs="Calibri"/>
        </w:rPr>
        <w:t>Motion to accept under those conditions</w:t>
      </w:r>
    </w:p>
    <w:p w14:paraId="00000022" w14:textId="77777777" w:rsidR="00825EA0" w:rsidRDefault="000C2E55">
      <w:pPr>
        <w:pStyle w:val="normal0"/>
        <w:numPr>
          <w:ilvl w:val="1"/>
          <w:numId w:val="1"/>
        </w:numPr>
        <w:rPr>
          <w:rFonts w:ascii="Calibri" w:eastAsia="Calibri" w:hAnsi="Calibri" w:cs="Calibri"/>
        </w:rPr>
      </w:pPr>
      <w:r>
        <w:rPr>
          <w:rFonts w:ascii="Calibri" w:eastAsia="Calibri" w:hAnsi="Calibri" w:cs="Calibri"/>
        </w:rPr>
        <w:t>All approved</w:t>
      </w:r>
    </w:p>
    <w:p w14:paraId="00000023" w14:textId="77777777" w:rsidR="00825EA0" w:rsidRDefault="00825EA0">
      <w:pPr>
        <w:pStyle w:val="normal0"/>
        <w:ind w:left="720"/>
        <w:rPr>
          <w:rFonts w:ascii="Calibri" w:eastAsia="Calibri" w:hAnsi="Calibri" w:cs="Calibri"/>
          <w:b/>
        </w:rPr>
      </w:pPr>
    </w:p>
    <w:p w14:paraId="00000024"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Vote on BDEA Strategic Plan</w:t>
      </w:r>
    </w:p>
    <w:p w14:paraId="00000025" w14:textId="77777777" w:rsidR="00825EA0" w:rsidRDefault="000C2E55">
      <w:pPr>
        <w:pStyle w:val="normal0"/>
        <w:rPr>
          <w:rFonts w:ascii="Calibri" w:eastAsia="Calibri" w:hAnsi="Calibri" w:cs="Calibri"/>
        </w:rPr>
      </w:pPr>
      <w:r>
        <w:rPr>
          <w:rFonts w:ascii="Calibri" w:eastAsia="Calibri" w:hAnsi="Calibri" w:cs="Calibri"/>
        </w:rPr>
        <w:t>Board delayed vote on Strategic Plan from Sept 7th. (wanted to delay all votes to ensure we were in compliance with the open meeting laws- which we confirmed we are based on public posting of agenda per DESE recommendation)</w:t>
      </w:r>
    </w:p>
    <w:p w14:paraId="00000026" w14:textId="77777777" w:rsidR="00825EA0" w:rsidRDefault="00825EA0">
      <w:pPr>
        <w:pStyle w:val="normal0"/>
        <w:rPr>
          <w:rFonts w:ascii="Calibri" w:eastAsia="Calibri" w:hAnsi="Calibri" w:cs="Calibri"/>
        </w:rPr>
      </w:pPr>
    </w:p>
    <w:p w14:paraId="00000027" w14:textId="77777777" w:rsidR="00825EA0" w:rsidRDefault="000C2E55">
      <w:pPr>
        <w:pStyle w:val="normal0"/>
        <w:rPr>
          <w:rFonts w:ascii="Calibri" w:eastAsia="Calibri" w:hAnsi="Calibri" w:cs="Calibri"/>
        </w:rPr>
      </w:pPr>
      <w:r>
        <w:rPr>
          <w:rFonts w:ascii="Calibri" w:eastAsia="Calibri" w:hAnsi="Calibri" w:cs="Calibri"/>
        </w:rPr>
        <w:t>Vote to accept new 3 year strat</w:t>
      </w:r>
      <w:r>
        <w:rPr>
          <w:rFonts w:ascii="Calibri" w:eastAsia="Calibri" w:hAnsi="Calibri" w:cs="Calibri"/>
        </w:rPr>
        <w:t xml:space="preserve">egic plan with the addition of a sentence included in the mission statement that defines BDEA student population.  </w:t>
      </w:r>
    </w:p>
    <w:p w14:paraId="00000028" w14:textId="77777777" w:rsidR="00825EA0" w:rsidRDefault="00825EA0">
      <w:pPr>
        <w:pStyle w:val="normal0"/>
        <w:rPr>
          <w:rFonts w:ascii="Calibri" w:eastAsia="Calibri" w:hAnsi="Calibri" w:cs="Calibri"/>
        </w:rPr>
      </w:pPr>
    </w:p>
    <w:p w14:paraId="00000029" w14:textId="77777777" w:rsidR="00825EA0" w:rsidRDefault="000C2E55">
      <w:pPr>
        <w:pStyle w:val="normal0"/>
        <w:rPr>
          <w:rFonts w:ascii="Calibri" w:eastAsia="Calibri" w:hAnsi="Calibri" w:cs="Calibri"/>
        </w:rPr>
      </w:pPr>
      <w:r>
        <w:rPr>
          <w:rFonts w:ascii="Calibri" w:eastAsia="Calibri" w:hAnsi="Calibri" w:cs="Calibri"/>
        </w:rPr>
        <w:t>All approved with the exception of Borab (she was ok with vote, but would like to see the added sentence before she votes)</w:t>
      </w:r>
    </w:p>
    <w:p w14:paraId="0000002A" w14:textId="77777777" w:rsidR="00825EA0" w:rsidRDefault="00825EA0">
      <w:pPr>
        <w:pStyle w:val="normal0"/>
        <w:ind w:left="720"/>
        <w:rPr>
          <w:rFonts w:ascii="Calibri" w:eastAsia="Calibri" w:hAnsi="Calibri" w:cs="Calibri"/>
          <w:b/>
        </w:rPr>
      </w:pPr>
    </w:p>
    <w:p w14:paraId="0000002B"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Update on Chart</w:t>
      </w:r>
      <w:r>
        <w:rPr>
          <w:rFonts w:ascii="Calibri" w:eastAsia="Calibri" w:hAnsi="Calibri" w:cs="Calibri"/>
          <w:b/>
        </w:rPr>
        <w:t>er Expansion Amendment</w:t>
      </w:r>
    </w:p>
    <w:p w14:paraId="0000002C" w14:textId="77777777" w:rsidR="00825EA0" w:rsidRDefault="000C2E55">
      <w:pPr>
        <w:pStyle w:val="normal0"/>
        <w:rPr>
          <w:rFonts w:ascii="Calibri" w:eastAsia="Calibri" w:hAnsi="Calibri" w:cs="Calibri"/>
        </w:rPr>
      </w:pPr>
      <w:r>
        <w:rPr>
          <w:rFonts w:ascii="Calibri" w:eastAsia="Calibri" w:hAnsi="Calibri" w:cs="Calibri"/>
        </w:rPr>
        <w:t xml:space="preserve">Update: Our amendment to our charter to increase our seats from 405 to 505 is in process. Commissioner Riley will vote on it in November, if approved, he will pass to Board of Education for Dec/Jan vote.  </w:t>
      </w:r>
    </w:p>
    <w:p w14:paraId="0000002D" w14:textId="77777777" w:rsidR="00825EA0" w:rsidRDefault="00825EA0">
      <w:pPr>
        <w:pStyle w:val="normal0"/>
        <w:rPr>
          <w:rFonts w:ascii="Calibri" w:eastAsia="Calibri" w:hAnsi="Calibri" w:cs="Calibri"/>
        </w:rPr>
      </w:pPr>
    </w:p>
    <w:p w14:paraId="0000002E" w14:textId="77777777" w:rsidR="00825EA0" w:rsidRDefault="000C2E55">
      <w:pPr>
        <w:pStyle w:val="normal0"/>
        <w:rPr>
          <w:rFonts w:ascii="Calibri" w:eastAsia="Calibri" w:hAnsi="Calibri" w:cs="Calibri"/>
        </w:rPr>
      </w:pPr>
      <w:r>
        <w:rPr>
          <w:rFonts w:ascii="Calibri" w:eastAsia="Calibri" w:hAnsi="Calibri" w:cs="Calibri"/>
        </w:rPr>
        <w:t>BDEA’s board of trustees w</w:t>
      </w:r>
      <w:r>
        <w:rPr>
          <w:rFonts w:ascii="Calibri" w:eastAsia="Calibri" w:hAnsi="Calibri" w:cs="Calibri"/>
        </w:rPr>
        <w:t xml:space="preserve">ill provide a supplemental letter to accompany our application stating the facility issue has been resolved for the short term. </w:t>
      </w:r>
    </w:p>
    <w:p w14:paraId="0000002F" w14:textId="77777777" w:rsidR="00825EA0" w:rsidRDefault="00825EA0">
      <w:pPr>
        <w:pStyle w:val="normal0"/>
        <w:rPr>
          <w:rFonts w:ascii="Calibri" w:eastAsia="Calibri" w:hAnsi="Calibri" w:cs="Calibri"/>
        </w:rPr>
      </w:pPr>
    </w:p>
    <w:p w14:paraId="00000030" w14:textId="77777777" w:rsidR="00825EA0" w:rsidRDefault="000C2E55">
      <w:pPr>
        <w:pStyle w:val="normal0"/>
        <w:rPr>
          <w:rFonts w:ascii="Calibri" w:eastAsia="Calibri" w:hAnsi="Calibri" w:cs="Calibri"/>
        </w:rPr>
      </w:pPr>
      <w:r>
        <w:rPr>
          <w:rFonts w:ascii="Calibri" w:eastAsia="Calibri" w:hAnsi="Calibri" w:cs="Calibri"/>
        </w:rPr>
        <w:t>Head of School reviewed DESE data, how BDEA compared to the state and other alternative schools.  sent regarding BDEA’s progress in comparison to other districts and alternative schools. She asked the board, as we reviewed the data, if there were additiona</w:t>
      </w:r>
      <w:r>
        <w:rPr>
          <w:rFonts w:ascii="Calibri" w:eastAsia="Calibri" w:hAnsi="Calibri" w:cs="Calibri"/>
        </w:rPr>
        <w:t xml:space="preserve">l talking points for the Oct. 18th Commissioner Letter. </w:t>
      </w:r>
    </w:p>
    <w:p w14:paraId="00000031" w14:textId="77777777" w:rsidR="00825EA0" w:rsidRDefault="00825EA0">
      <w:pPr>
        <w:pStyle w:val="normal0"/>
        <w:rPr>
          <w:rFonts w:ascii="Calibri" w:eastAsia="Calibri" w:hAnsi="Calibri" w:cs="Calibri"/>
        </w:rPr>
      </w:pPr>
    </w:p>
    <w:p w14:paraId="00000032" w14:textId="77777777" w:rsidR="00825EA0" w:rsidRDefault="000C2E55">
      <w:pPr>
        <w:pStyle w:val="normal0"/>
        <w:rPr>
          <w:rFonts w:ascii="Calibri" w:eastAsia="Calibri" w:hAnsi="Calibri" w:cs="Calibri"/>
        </w:rPr>
      </w:pPr>
      <w:r>
        <w:rPr>
          <w:rFonts w:ascii="Calibri" w:eastAsia="Calibri" w:hAnsi="Calibri" w:cs="Calibri"/>
        </w:rPr>
        <w:t>Data Highlights: In general BDEA is doing well compared to other alternative schools, which strengthens our application to the state. However, areas of concern the board identified: growing EL and S</w:t>
      </w:r>
      <w:r>
        <w:rPr>
          <w:rFonts w:ascii="Calibri" w:eastAsia="Calibri" w:hAnsi="Calibri" w:cs="Calibri"/>
        </w:rPr>
        <w:t>pEd enrollment, low attendance rate, low graduation rates for super graduate</w:t>
      </w:r>
    </w:p>
    <w:p w14:paraId="00000033" w14:textId="77777777" w:rsidR="00825EA0" w:rsidRDefault="00825EA0">
      <w:pPr>
        <w:pStyle w:val="normal0"/>
        <w:ind w:left="720"/>
        <w:rPr>
          <w:rFonts w:ascii="Calibri" w:eastAsia="Calibri" w:hAnsi="Calibri" w:cs="Calibri"/>
          <w:b/>
        </w:rPr>
      </w:pPr>
    </w:p>
    <w:p w14:paraId="00000034"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Advancement Report</w:t>
      </w:r>
    </w:p>
    <w:p w14:paraId="00000035" w14:textId="77777777" w:rsidR="00825EA0" w:rsidRDefault="000C2E55">
      <w:pPr>
        <w:pStyle w:val="normal0"/>
        <w:rPr>
          <w:rFonts w:ascii="Calibri" w:eastAsia="Calibri" w:hAnsi="Calibri" w:cs="Calibri"/>
        </w:rPr>
      </w:pPr>
      <w:r>
        <w:rPr>
          <w:rFonts w:ascii="Calibri" w:eastAsia="Calibri" w:hAnsi="Calibri" w:cs="Calibri"/>
        </w:rPr>
        <w:t>Barry provided an update from OIA. Received funding from Barr Foundation, 2 years to fund BDEA 2.0 initiative. Received DESE Early College Pathway pilot. Enric</w:t>
      </w:r>
      <w:r>
        <w:rPr>
          <w:rFonts w:ascii="Calibri" w:eastAsia="Calibri" w:hAnsi="Calibri" w:cs="Calibri"/>
        </w:rPr>
        <w:t xml:space="preserve">hment funding still pending ($2,500 Eastern Bank confirmed, $25,000 State Street pending). Exploring relationship with Lewis Family Foundation. All DESE entitlement grants are applied and approved. </w:t>
      </w:r>
    </w:p>
    <w:p w14:paraId="00000036" w14:textId="77777777" w:rsidR="00825EA0" w:rsidRDefault="00825EA0">
      <w:pPr>
        <w:pStyle w:val="normal0"/>
        <w:rPr>
          <w:rFonts w:ascii="Calibri" w:eastAsia="Calibri" w:hAnsi="Calibri" w:cs="Calibri"/>
        </w:rPr>
      </w:pPr>
    </w:p>
    <w:p w14:paraId="00000037" w14:textId="77777777" w:rsidR="00825EA0" w:rsidRDefault="000C2E55">
      <w:pPr>
        <w:pStyle w:val="normal0"/>
        <w:rPr>
          <w:rFonts w:ascii="Calibri" w:eastAsia="Calibri" w:hAnsi="Calibri" w:cs="Calibri"/>
        </w:rPr>
      </w:pPr>
      <w:r>
        <w:rPr>
          <w:rFonts w:ascii="Calibri" w:eastAsia="Calibri" w:hAnsi="Calibri" w:cs="Calibri"/>
        </w:rPr>
        <w:t>Funders/Partners Breakfast: Dec. 11th, 9am-11am.</w:t>
      </w:r>
    </w:p>
    <w:p w14:paraId="581C89D1" w14:textId="77777777" w:rsidR="000C2E55" w:rsidRDefault="000C2E55">
      <w:pPr>
        <w:pStyle w:val="normal0"/>
        <w:rPr>
          <w:rFonts w:ascii="Calibri" w:eastAsia="Calibri" w:hAnsi="Calibri" w:cs="Calibri"/>
        </w:rPr>
      </w:pPr>
      <w:bookmarkStart w:id="1" w:name="_GoBack"/>
      <w:bookmarkEnd w:id="1"/>
    </w:p>
    <w:p w14:paraId="00000038" w14:textId="77777777" w:rsidR="00825EA0" w:rsidRDefault="000C2E55">
      <w:pPr>
        <w:pStyle w:val="normal0"/>
        <w:numPr>
          <w:ilvl w:val="0"/>
          <w:numId w:val="2"/>
        </w:numPr>
        <w:rPr>
          <w:rFonts w:ascii="Calibri" w:eastAsia="Calibri" w:hAnsi="Calibri" w:cs="Calibri"/>
          <w:b/>
        </w:rPr>
      </w:pPr>
      <w:r>
        <w:rPr>
          <w:rFonts w:ascii="Calibri" w:eastAsia="Calibri" w:hAnsi="Calibri" w:cs="Calibri"/>
          <w:b/>
        </w:rPr>
        <w:t>New Bus</w:t>
      </w:r>
      <w:r>
        <w:rPr>
          <w:rFonts w:ascii="Calibri" w:eastAsia="Calibri" w:hAnsi="Calibri" w:cs="Calibri"/>
          <w:b/>
        </w:rPr>
        <w:t>iness, Meeting Adjourn</w:t>
      </w:r>
    </w:p>
    <w:p w14:paraId="00000039" w14:textId="77777777" w:rsidR="00825EA0" w:rsidRDefault="000C2E55">
      <w:pPr>
        <w:pStyle w:val="normal0"/>
        <w:numPr>
          <w:ilvl w:val="1"/>
          <w:numId w:val="2"/>
        </w:numPr>
        <w:rPr>
          <w:rFonts w:ascii="Calibri" w:eastAsia="Calibri" w:hAnsi="Calibri" w:cs="Calibri"/>
        </w:rPr>
      </w:pPr>
      <w:r>
        <w:rPr>
          <w:rFonts w:ascii="Calibri" w:eastAsia="Calibri" w:hAnsi="Calibri" w:cs="Calibri"/>
        </w:rPr>
        <w:t>No new business, meeting adjourned at  7:24pm</w:t>
      </w:r>
    </w:p>
    <w:p w14:paraId="0000003A" w14:textId="77777777" w:rsidR="00825EA0" w:rsidRDefault="00825EA0">
      <w:pPr>
        <w:pStyle w:val="normal0"/>
      </w:pPr>
    </w:p>
    <w:sectPr w:rsidR="00825EA0" w:rsidSect="000C2E55">
      <w:pgSz w:w="12240" w:h="15840"/>
      <w:pgMar w:top="90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639"/>
    <w:multiLevelType w:val="multilevel"/>
    <w:tmpl w:val="18E6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E536D9"/>
    <w:multiLevelType w:val="multilevel"/>
    <w:tmpl w:val="AC946026"/>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825EA0"/>
    <w:rsid w:val="000C2E55"/>
    <w:rsid w:val="0082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Macintosh Word</Application>
  <DocSecurity>0</DocSecurity>
  <Lines>31</Lines>
  <Paragraphs>8</Paragraphs>
  <ScaleCrop>false</ScaleCrop>
  <Company>BDEA</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Hramiec</cp:lastModifiedBy>
  <cp:revision>2</cp:revision>
  <dcterms:created xsi:type="dcterms:W3CDTF">2019-11-11T20:08:00Z</dcterms:created>
  <dcterms:modified xsi:type="dcterms:W3CDTF">2019-11-11T20:08:00Z</dcterms:modified>
</cp:coreProperties>
</file>